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776D" w14:textId="77777777" w:rsidR="00505BB9" w:rsidRPr="00981311" w:rsidRDefault="003A267C" w:rsidP="003135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366">
        <w:rPr>
          <w:rFonts w:ascii="Times New Roman" w:hAnsi="Times New Roman" w:cs="Times New Roman"/>
          <w:b/>
          <w:sz w:val="24"/>
          <w:szCs w:val="24"/>
        </w:rPr>
        <w:t>A legjobb start gyermekének – a Start-számlán elhelyezett, kiemelt kamatozású Babakötvény</w:t>
      </w:r>
    </w:p>
    <w:p w14:paraId="1C594B0B" w14:textId="77777777" w:rsidR="00505BB9" w:rsidRPr="00981311" w:rsidRDefault="00505BB9" w:rsidP="003135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0B28C" w14:textId="0E928276" w:rsidR="00796CF7" w:rsidRPr="00981311" w:rsidRDefault="00064A64" w:rsidP="003D4C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11">
        <w:rPr>
          <w:rFonts w:ascii="Times New Roman" w:hAnsi="Times New Roman" w:cs="Times New Roman"/>
          <w:b/>
          <w:sz w:val="24"/>
          <w:szCs w:val="24"/>
        </w:rPr>
        <w:t>Amennyiben olyan megtakarítá</w:t>
      </w:r>
      <w:r w:rsidR="00F626F6" w:rsidRPr="00981311">
        <w:rPr>
          <w:rFonts w:ascii="Times New Roman" w:hAnsi="Times New Roman" w:cs="Times New Roman"/>
          <w:b/>
          <w:sz w:val="24"/>
          <w:szCs w:val="24"/>
        </w:rPr>
        <w:t>si formát keres</w:t>
      </w:r>
      <w:r w:rsidRPr="00981311">
        <w:rPr>
          <w:rFonts w:ascii="Times New Roman" w:hAnsi="Times New Roman" w:cs="Times New Roman"/>
          <w:b/>
          <w:sz w:val="24"/>
          <w:szCs w:val="24"/>
        </w:rPr>
        <w:t xml:space="preserve">, amely </w:t>
      </w:r>
      <w:r w:rsidR="005F4A41" w:rsidRPr="00981311">
        <w:rPr>
          <w:rFonts w:ascii="Times New Roman" w:hAnsi="Times New Roman" w:cs="Times New Roman"/>
          <w:b/>
          <w:sz w:val="24"/>
          <w:szCs w:val="24"/>
        </w:rPr>
        <w:t xml:space="preserve">értékálló </w:t>
      </w:r>
      <w:r w:rsidR="003E619E" w:rsidRPr="00981311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="00697BAD" w:rsidRPr="00981311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előrelátó </w:t>
      </w:r>
      <w:r w:rsidR="003E619E" w:rsidRPr="00981311">
        <w:rPr>
          <w:rFonts w:ascii="Times New Roman" w:hAnsi="Times New Roman" w:cs="Times New Roman"/>
          <w:b/>
          <w:sz w:val="24"/>
          <w:szCs w:val="24"/>
          <w:u w:val="single"/>
        </w:rPr>
        <w:t>gondosk</w:t>
      </w:r>
      <w:r w:rsidR="00697BAD" w:rsidRPr="00981311">
        <w:rPr>
          <w:rFonts w:ascii="Times New Roman" w:hAnsi="Times New Roman" w:cs="Times New Roman"/>
          <w:b/>
          <w:sz w:val="24"/>
          <w:szCs w:val="24"/>
          <w:u w:val="single"/>
        </w:rPr>
        <w:t>odást biztosít</w:t>
      </w:r>
      <w:r w:rsidR="002F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 gyermekének</w:t>
      </w:r>
      <w:r w:rsidRPr="00981311">
        <w:rPr>
          <w:rFonts w:ascii="Times New Roman" w:hAnsi="Times New Roman" w:cs="Times New Roman"/>
          <w:b/>
          <w:sz w:val="24"/>
          <w:szCs w:val="24"/>
        </w:rPr>
        <w:t>, akko</w:t>
      </w:r>
      <w:r w:rsidR="00F626F6" w:rsidRPr="0098131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F626F6" w:rsidRPr="00981311">
        <w:rPr>
          <w:rFonts w:ascii="Times New Roman" w:hAnsi="Times New Roman" w:cs="Times New Roman"/>
          <w:b/>
          <w:sz w:val="24"/>
          <w:szCs w:val="24"/>
          <w:u w:val="single"/>
        </w:rPr>
        <w:t>a Babakötvény</w:t>
      </w:r>
      <w:r w:rsidR="00F626F6" w:rsidRPr="00981311">
        <w:rPr>
          <w:rFonts w:ascii="Times New Roman" w:hAnsi="Times New Roman" w:cs="Times New Roman"/>
          <w:b/>
          <w:sz w:val="24"/>
          <w:szCs w:val="24"/>
        </w:rPr>
        <w:t xml:space="preserve"> a legjobb választás</w:t>
      </w:r>
      <w:r w:rsidRPr="009813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7EE7EA0" w14:textId="77777777" w:rsidR="00796CF7" w:rsidRPr="00981311" w:rsidRDefault="00796CF7" w:rsidP="003D4C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C8AD4" w14:textId="28AFFE3D" w:rsidR="008D0665" w:rsidRPr="00981311" w:rsidRDefault="00A6393F" w:rsidP="00981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Magyarországon erre a célra az</w:t>
      </w:r>
      <w:r w:rsidR="006E2B07" w:rsidRPr="00981311">
        <w:rPr>
          <w:rFonts w:ascii="Times New Roman" w:hAnsi="Times New Roman" w:cs="Times New Roman"/>
          <w:sz w:val="24"/>
          <w:szCs w:val="24"/>
        </w:rPr>
        <w:t xml:space="preserve"> </w:t>
      </w:r>
      <w:r w:rsidR="003D4C7E" w:rsidRPr="00981311">
        <w:rPr>
          <w:rFonts w:ascii="Times New Roman" w:hAnsi="Times New Roman" w:cs="Times New Roman"/>
          <w:sz w:val="24"/>
          <w:szCs w:val="24"/>
        </w:rPr>
        <w:t xml:space="preserve">egyik legkedvezőbb </w:t>
      </w:r>
      <w:r w:rsidR="00FA7986" w:rsidRPr="00981311">
        <w:rPr>
          <w:rFonts w:ascii="Times New Roman" w:hAnsi="Times New Roman" w:cs="Times New Roman"/>
          <w:sz w:val="24"/>
          <w:szCs w:val="24"/>
        </w:rPr>
        <w:t>megtakarítá</w:t>
      </w:r>
      <w:r w:rsidR="003D4C7E" w:rsidRPr="00981311">
        <w:rPr>
          <w:rFonts w:ascii="Times New Roman" w:hAnsi="Times New Roman" w:cs="Times New Roman"/>
          <w:sz w:val="24"/>
          <w:szCs w:val="24"/>
        </w:rPr>
        <w:t>s</w:t>
      </w:r>
      <w:r w:rsidR="001B2688" w:rsidRPr="00981311">
        <w:rPr>
          <w:rFonts w:ascii="Times New Roman" w:hAnsi="Times New Roman" w:cs="Times New Roman"/>
          <w:sz w:val="24"/>
          <w:szCs w:val="24"/>
        </w:rPr>
        <w:t xml:space="preserve"> </w:t>
      </w:r>
      <w:r w:rsidR="003D4C7E" w:rsidRPr="00981311">
        <w:rPr>
          <w:rFonts w:ascii="Times New Roman" w:hAnsi="Times New Roman" w:cs="Times New Roman"/>
          <w:sz w:val="24"/>
          <w:szCs w:val="24"/>
        </w:rPr>
        <w:t>a Start-száml</w:t>
      </w:r>
      <w:r w:rsidR="001B2688" w:rsidRPr="00981311">
        <w:rPr>
          <w:rFonts w:ascii="Times New Roman" w:hAnsi="Times New Roman" w:cs="Times New Roman"/>
          <w:sz w:val="24"/>
          <w:szCs w:val="24"/>
        </w:rPr>
        <w:t>án</w:t>
      </w:r>
      <w:r w:rsidR="00154F7E" w:rsidRPr="00981311">
        <w:rPr>
          <w:rFonts w:ascii="Times New Roman" w:hAnsi="Times New Roman" w:cs="Times New Roman"/>
          <w:sz w:val="24"/>
          <w:szCs w:val="24"/>
        </w:rPr>
        <w:t xml:space="preserve"> </w:t>
      </w:r>
      <w:r w:rsidR="008D0665">
        <w:rPr>
          <w:rFonts w:ascii="Times New Roman" w:hAnsi="Times New Roman" w:cs="Times New Roman"/>
          <w:sz w:val="24"/>
          <w:szCs w:val="24"/>
        </w:rPr>
        <w:t>elhelyezett</w:t>
      </w:r>
      <w:r w:rsidR="008D0665" w:rsidRPr="00981311">
        <w:rPr>
          <w:rFonts w:ascii="Times New Roman" w:hAnsi="Times New Roman" w:cs="Times New Roman"/>
          <w:sz w:val="24"/>
          <w:szCs w:val="24"/>
        </w:rPr>
        <w:t xml:space="preserve"> </w:t>
      </w:r>
      <w:r w:rsidR="00154F7E" w:rsidRPr="00981311">
        <w:rPr>
          <w:rFonts w:ascii="Times New Roman" w:hAnsi="Times New Roman" w:cs="Times New Roman"/>
          <w:sz w:val="24"/>
          <w:szCs w:val="24"/>
        </w:rPr>
        <w:t>összegből vásárolt</w:t>
      </w:r>
      <w:r w:rsidR="001B2688" w:rsidRPr="00981311">
        <w:rPr>
          <w:rFonts w:ascii="Times New Roman" w:hAnsi="Times New Roman" w:cs="Times New Roman"/>
          <w:sz w:val="24"/>
          <w:szCs w:val="24"/>
        </w:rPr>
        <w:t xml:space="preserve"> Babakötvény</w:t>
      </w:r>
      <w:r w:rsidR="00F626F6" w:rsidRPr="00981311">
        <w:rPr>
          <w:rFonts w:ascii="Times New Roman" w:hAnsi="Times New Roman" w:cs="Times New Roman"/>
          <w:sz w:val="24"/>
          <w:szCs w:val="24"/>
        </w:rPr>
        <w:t xml:space="preserve">. Ez a befektetés </w:t>
      </w:r>
      <w:r w:rsidR="003D4C7E" w:rsidRPr="00981311">
        <w:rPr>
          <w:rFonts w:ascii="Times New Roman" w:hAnsi="Times New Roman" w:cs="Times New Roman"/>
          <w:sz w:val="24"/>
          <w:szCs w:val="24"/>
        </w:rPr>
        <w:t xml:space="preserve">kiemelt, </w:t>
      </w:r>
      <w:r w:rsidR="00796CF7" w:rsidRPr="00981311">
        <w:rPr>
          <w:rFonts w:ascii="Times New Roman" w:hAnsi="Times New Roman" w:cs="Times New Roman"/>
          <w:sz w:val="24"/>
          <w:szCs w:val="24"/>
        </w:rPr>
        <w:t>az inflációt</w:t>
      </w:r>
      <w:r w:rsidR="008D0665" w:rsidRPr="00A6393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96CF7" w:rsidRPr="00981311">
        <w:rPr>
          <w:rFonts w:ascii="Times New Roman" w:hAnsi="Times New Roman" w:cs="Times New Roman"/>
          <w:sz w:val="24"/>
          <w:szCs w:val="24"/>
        </w:rPr>
        <w:t xml:space="preserve"> 3%-al meghaladó</w:t>
      </w:r>
      <w:r w:rsidR="003D4C7E" w:rsidRPr="00981311">
        <w:rPr>
          <w:rFonts w:ascii="Times New Roman" w:hAnsi="Times New Roman" w:cs="Times New Roman"/>
          <w:sz w:val="24"/>
          <w:szCs w:val="24"/>
        </w:rPr>
        <w:t xml:space="preserve"> kamatozással gyarap</w:t>
      </w:r>
      <w:r w:rsidR="00276B59" w:rsidRPr="00981311">
        <w:rPr>
          <w:rFonts w:ascii="Times New Roman" w:hAnsi="Times New Roman" w:cs="Times New Roman"/>
          <w:sz w:val="24"/>
          <w:szCs w:val="24"/>
        </w:rPr>
        <w:t>odik</w:t>
      </w:r>
      <w:r w:rsidR="006E2B07" w:rsidRPr="00981311">
        <w:rPr>
          <w:rFonts w:ascii="Times New Roman" w:hAnsi="Times New Roman" w:cs="Times New Roman"/>
          <w:sz w:val="24"/>
          <w:szCs w:val="24"/>
        </w:rPr>
        <w:t>,</w:t>
      </w:r>
      <w:r w:rsidR="003D4C7E" w:rsidRPr="00981311">
        <w:rPr>
          <w:rFonts w:ascii="Times New Roman" w:hAnsi="Times New Roman" w:cs="Times New Roman"/>
          <w:sz w:val="24"/>
          <w:szCs w:val="24"/>
        </w:rPr>
        <w:t xml:space="preserve"> és </w:t>
      </w:r>
      <w:r w:rsidR="006E2B07" w:rsidRPr="00981311">
        <w:rPr>
          <w:rFonts w:ascii="Times New Roman" w:hAnsi="Times New Roman" w:cs="Times New Roman"/>
          <w:sz w:val="24"/>
          <w:szCs w:val="24"/>
        </w:rPr>
        <w:t xml:space="preserve">a számlára </w:t>
      </w:r>
      <w:r w:rsidR="00494F1B" w:rsidRPr="00981311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6E2B07" w:rsidRPr="00981311">
        <w:rPr>
          <w:rFonts w:ascii="Times New Roman" w:hAnsi="Times New Roman" w:cs="Times New Roman"/>
          <w:sz w:val="24"/>
          <w:szCs w:val="24"/>
        </w:rPr>
        <w:t>befizet</w:t>
      </w:r>
      <w:r w:rsidR="00494F1B" w:rsidRPr="00981311">
        <w:rPr>
          <w:rFonts w:ascii="Times New Roman" w:hAnsi="Times New Roman" w:cs="Times New Roman"/>
          <w:sz w:val="24"/>
          <w:szCs w:val="24"/>
        </w:rPr>
        <w:t>ések</w:t>
      </w:r>
      <w:r w:rsidR="006E2B07" w:rsidRPr="00981311">
        <w:rPr>
          <w:rFonts w:ascii="Times New Roman" w:hAnsi="Times New Roman" w:cs="Times New Roman"/>
          <w:sz w:val="24"/>
          <w:szCs w:val="24"/>
        </w:rPr>
        <w:t xml:space="preserve"> </w:t>
      </w:r>
      <w:r w:rsidR="00494F1B" w:rsidRPr="00981311">
        <w:rPr>
          <w:rFonts w:ascii="Times New Roman" w:hAnsi="Times New Roman" w:cs="Times New Roman"/>
          <w:sz w:val="24"/>
          <w:szCs w:val="24"/>
        </w:rPr>
        <w:t>után</w:t>
      </w:r>
      <w:r w:rsidR="002F277D">
        <w:rPr>
          <w:rFonts w:ascii="Times New Roman" w:hAnsi="Times New Roman" w:cs="Times New Roman"/>
          <w:sz w:val="24"/>
          <w:szCs w:val="24"/>
        </w:rPr>
        <w:t xml:space="preserve"> évi</w:t>
      </w:r>
      <w:r w:rsidR="00494F1B" w:rsidRPr="00981311">
        <w:rPr>
          <w:rFonts w:ascii="Times New Roman" w:hAnsi="Times New Roman" w:cs="Times New Roman"/>
          <w:sz w:val="24"/>
          <w:szCs w:val="24"/>
        </w:rPr>
        <w:t xml:space="preserve"> </w:t>
      </w:r>
      <w:r w:rsidR="00066DE6" w:rsidRPr="00981311">
        <w:rPr>
          <w:rFonts w:ascii="Times New Roman" w:hAnsi="Times New Roman" w:cs="Times New Roman"/>
          <w:sz w:val="24"/>
          <w:szCs w:val="24"/>
        </w:rPr>
        <w:t xml:space="preserve">10%, de </w:t>
      </w:r>
      <w:r w:rsidR="00BD79FD" w:rsidRPr="00981311">
        <w:rPr>
          <w:rFonts w:ascii="Times New Roman" w:hAnsi="Times New Roman" w:cs="Times New Roman"/>
          <w:sz w:val="24"/>
          <w:szCs w:val="24"/>
        </w:rPr>
        <w:t xml:space="preserve">maximum 12.000 Ft </w:t>
      </w:r>
      <w:r w:rsidR="001B2688" w:rsidRPr="00981311">
        <w:rPr>
          <w:rFonts w:ascii="Times New Roman" w:hAnsi="Times New Roman" w:cs="Times New Roman"/>
          <w:sz w:val="24"/>
          <w:szCs w:val="24"/>
        </w:rPr>
        <w:t>állami támogatás</w:t>
      </w:r>
      <w:r w:rsidR="002B13C0" w:rsidRPr="00981311">
        <w:rPr>
          <w:rFonts w:ascii="Times New Roman" w:hAnsi="Times New Roman" w:cs="Times New Roman"/>
          <w:sz w:val="24"/>
          <w:szCs w:val="24"/>
        </w:rPr>
        <w:t xml:space="preserve"> is jár. </w:t>
      </w:r>
      <w:r w:rsidR="00710BDF" w:rsidRPr="00981311">
        <w:rPr>
          <w:rFonts w:ascii="Times New Roman" w:hAnsi="Times New Roman" w:cs="Times New Roman"/>
          <w:sz w:val="24"/>
          <w:szCs w:val="24"/>
        </w:rPr>
        <w:t xml:space="preserve">Babakötvénye nem csak a kisbabáknak lehet, </w:t>
      </w:r>
      <w:r w:rsidR="00064A64" w:rsidRPr="00981311">
        <w:rPr>
          <w:rFonts w:ascii="Times New Roman" w:hAnsi="Times New Roman" w:cs="Times New Roman"/>
          <w:bCs/>
          <w:sz w:val="24"/>
          <w:szCs w:val="24"/>
        </w:rPr>
        <w:t>hanem</w:t>
      </w:r>
      <w:r w:rsidR="00AD47E2" w:rsidRPr="009813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C7E" w:rsidRPr="00981311">
        <w:rPr>
          <w:rFonts w:ascii="Times New Roman" w:hAnsi="Times New Roman" w:cs="Times New Roman"/>
          <w:bCs/>
          <w:sz w:val="24"/>
          <w:szCs w:val="24"/>
        </w:rPr>
        <w:t xml:space="preserve">a gyermek </w:t>
      </w:r>
      <w:r w:rsidR="00494F1B" w:rsidRPr="00981311">
        <w:rPr>
          <w:rFonts w:ascii="Times New Roman" w:hAnsi="Times New Roman" w:cs="Times New Roman"/>
          <w:bCs/>
          <w:sz w:val="24"/>
          <w:szCs w:val="24"/>
        </w:rPr>
        <w:t xml:space="preserve">18. életévének betöltése előtt </w:t>
      </w:r>
      <w:r w:rsidR="003D4C7E" w:rsidRPr="00981311">
        <w:rPr>
          <w:rFonts w:ascii="Times New Roman" w:hAnsi="Times New Roman" w:cs="Times New Roman"/>
          <w:bCs/>
          <w:sz w:val="24"/>
          <w:szCs w:val="24"/>
        </w:rPr>
        <w:t>bárm</w:t>
      </w:r>
      <w:r w:rsidR="00494F1B" w:rsidRPr="00981311">
        <w:rPr>
          <w:rFonts w:ascii="Times New Roman" w:hAnsi="Times New Roman" w:cs="Times New Roman"/>
          <w:bCs/>
          <w:sz w:val="24"/>
          <w:szCs w:val="24"/>
        </w:rPr>
        <w:t>ikor</w:t>
      </w:r>
      <w:r w:rsidR="008D0665">
        <w:rPr>
          <w:rFonts w:ascii="Times New Roman" w:hAnsi="Times New Roman" w:cs="Times New Roman"/>
          <w:bCs/>
          <w:sz w:val="24"/>
          <w:szCs w:val="24"/>
        </w:rPr>
        <w:t xml:space="preserve"> nyitható számára Start-számla</w:t>
      </w:r>
      <w:r w:rsidR="00AD47E2" w:rsidRPr="00981311">
        <w:rPr>
          <w:rFonts w:ascii="Times New Roman" w:hAnsi="Times New Roman" w:cs="Times New Roman"/>
          <w:bCs/>
          <w:sz w:val="24"/>
          <w:szCs w:val="24"/>
        </w:rPr>
        <w:t>,</w:t>
      </w:r>
      <w:r w:rsidR="003D4C7E" w:rsidRPr="009813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CF8" w:rsidRPr="00981311">
        <w:rPr>
          <w:rFonts w:ascii="Times New Roman" w:hAnsi="Times New Roman" w:cs="Times New Roman"/>
          <w:bCs/>
          <w:sz w:val="24"/>
          <w:szCs w:val="24"/>
        </w:rPr>
        <w:t xml:space="preserve">amelyre </w:t>
      </w:r>
      <w:r w:rsidR="003D4C7E" w:rsidRPr="00981311">
        <w:rPr>
          <w:rFonts w:ascii="Times New Roman" w:hAnsi="Times New Roman" w:cs="Times New Roman"/>
          <w:bCs/>
          <w:sz w:val="24"/>
          <w:szCs w:val="24"/>
        </w:rPr>
        <w:t>bárki bármekkora összeget befizethet.</w:t>
      </w:r>
    </w:p>
    <w:p w14:paraId="0F0E3CE6" w14:textId="1E8F3A10" w:rsidR="00FA7986" w:rsidRPr="00981311" w:rsidRDefault="00FA7986" w:rsidP="00FA79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042EC8B" w14:textId="5E7ADD14" w:rsidR="0015284E" w:rsidRPr="00981311" w:rsidRDefault="00994699" w:rsidP="001528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99">
        <w:rPr>
          <w:rFonts w:ascii="Times New Roman" w:hAnsi="Times New Roman" w:cs="Times New Roman"/>
          <w:sz w:val="24"/>
          <w:szCs w:val="24"/>
        </w:rPr>
        <w:t xml:space="preserve">A kincstári Start-számlák száma évről évre nő: közel 300.000 gyermek rendelkezik Babakötvényben megtakarítással, amelynek összege országosan eléri a 183 milliárd </w:t>
      </w:r>
      <w:r>
        <w:rPr>
          <w:rFonts w:ascii="Times New Roman" w:hAnsi="Times New Roman" w:cs="Times New Roman"/>
          <w:sz w:val="24"/>
          <w:szCs w:val="24"/>
        </w:rPr>
        <w:t xml:space="preserve">Ft-ot. </w:t>
      </w:r>
      <w:r w:rsidR="002C542F">
        <w:rPr>
          <w:rFonts w:ascii="Times New Roman" w:hAnsi="Times New Roman" w:cs="Times New Roman"/>
          <w:sz w:val="24"/>
          <w:szCs w:val="24"/>
        </w:rPr>
        <w:t>Zala</w:t>
      </w:r>
      <w:r w:rsidRPr="00994699">
        <w:rPr>
          <w:rFonts w:ascii="Times New Roman" w:hAnsi="Times New Roman" w:cs="Times New Roman"/>
          <w:sz w:val="24"/>
          <w:szCs w:val="24"/>
        </w:rPr>
        <w:t xml:space="preserve"> megyében már több mint </w:t>
      </w:r>
      <w:r w:rsidR="00D3449F">
        <w:rPr>
          <w:rFonts w:ascii="Times New Roman" w:hAnsi="Times New Roman" w:cs="Times New Roman"/>
          <w:sz w:val="24"/>
          <w:szCs w:val="24"/>
        </w:rPr>
        <w:t>8.000</w:t>
      </w:r>
      <w:r w:rsidRPr="00994699">
        <w:rPr>
          <w:rFonts w:ascii="Times New Roman" w:hAnsi="Times New Roman" w:cs="Times New Roman"/>
          <w:sz w:val="24"/>
          <w:szCs w:val="24"/>
        </w:rPr>
        <w:t xml:space="preserve"> gyermeknek van ilyen megtakarítása.</w:t>
      </w:r>
    </w:p>
    <w:p w14:paraId="127951B0" w14:textId="77777777" w:rsidR="00F626F6" w:rsidRPr="00981311" w:rsidRDefault="00F626F6" w:rsidP="001528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3F8176" w14:textId="2CEC59AF" w:rsidR="00F626F6" w:rsidRDefault="00F626F6" w:rsidP="001528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11">
        <w:rPr>
          <w:rFonts w:ascii="Times New Roman" w:hAnsi="Times New Roman" w:cs="Times New Roman"/>
          <w:b/>
          <w:bCs/>
          <w:sz w:val="24"/>
          <w:szCs w:val="24"/>
        </w:rPr>
        <w:t>Hogyan lesz az életkezdési támogatásból</w:t>
      </w:r>
      <w:r w:rsidR="007D6DDC" w:rsidRPr="00981311">
        <w:rPr>
          <w:rFonts w:ascii="Times New Roman" w:hAnsi="Times New Roman" w:cs="Times New Roman"/>
          <w:b/>
          <w:bCs/>
          <w:sz w:val="24"/>
          <w:szCs w:val="24"/>
        </w:rPr>
        <w:t xml:space="preserve"> Start-számla?</w:t>
      </w:r>
    </w:p>
    <w:p w14:paraId="02394BDF" w14:textId="77777777" w:rsidR="00C22366" w:rsidRPr="00981311" w:rsidRDefault="00C22366" w:rsidP="001528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6725E" w14:textId="4E6C12C9" w:rsidR="00710BDF" w:rsidRPr="008D0665" w:rsidRDefault="00710BDF" w:rsidP="00981311">
      <w:pPr>
        <w:pStyle w:val="Listaszerbekezds"/>
        <w:numPr>
          <w:ilvl w:val="0"/>
          <w:numId w:val="11"/>
        </w:numPr>
        <w:jc w:val="both"/>
        <w:rPr>
          <w:bCs/>
        </w:rPr>
      </w:pPr>
      <w:r w:rsidRPr="008D0665">
        <w:rPr>
          <w:bCs/>
        </w:rPr>
        <w:t>A gyermeke</w:t>
      </w:r>
      <w:r w:rsidR="00C22366">
        <w:rPr>
          <w:bCs/>
        </w:rPr>
        <w:t xml:space="preserve"> </w:t>
      </w:r>
      <w:r w:rsidRPr="008D0665">
        <w:rPr>
          <w:bCs/>
        </w:rPr>
        <w:t xml:space="preserve">megszületésekor 42.500 </w:t>
      </w:r>
      <w:r w:rsidR="00FF2ED5">
        <w:rPr>
          <w:bCs/>
        </w:rPr>
        <w:t>Ft</w:t>
      </w:r>
      <w:r w:rsidRPr="008D0665">
        <w:rPr>
          <w:bCs/>
        </w:rPr>
        <w:t xml:space="preserve"> életkezdési támogatást</w:t>
      </w:r>
      <w:r w:rsidR="008D0665" w:rsidRPr="00A6393F">
        <w:rPr>
          <w:bCs/>
          <w:vertAlign w:val="superscript"/>
        </w:rPr>
        <w:t>*</w:t>
      </w:r>
      <w:r w:rsidR="00AE3D5F" w:rsidRPr="00A6393F">
        <w:rPr>
          <w:bCs/>
          <w:vertAlign w:val="superscript"/>
        </w:rPr>
        <w:t>*</w:t>
      </w:r>
      <w:r w:rsidRPr="008D0665">
        <w:rPr>
          <w:bCs/>
        </w:rPr>
        <w:t xml:space="preserve"> ad a magyar állam.</w:t>
      </w:r>
    </w:p>
    <w:p w14:paraId="7D6E6C91" w14:textId="1862411B" w:rsidR="00710BDF" w:rsidRPr="008D0665" w:rsidRDefault="00710BDF" w:rsidP="00981311">
      <w:pPr>
        <w:pStyle w:val="Listaszerbekezds"/>
        <w:numPr>
          <w:ilvl w:val="0"/>
          <w:numId w:val="11"/>
        </w:numPr>
        <w:jc w:val="both"/>
        <w:rPr>
          <w:bCs/>
        </w:rPr>
      </w:pPr>
      <w:r w:rsidRPr="008D0665">
        <w:rPr>
          <w:bCs/>
        </w:rPr>
        <w:t xml:space="preserve">A szülőnek </w:t>
      </w:r>
      <w:r w:rsidR="002F277D">
        <w:rPr>
          <w:bCs/>
        </w:rPr>
        <w:t xml:space="preserve">a gyermek nevére szóló </w:t>
      </w:r>
      <w:r w:rsidRPr="008D0665">
        <w:rPr>
          <w:bCs/>
        </w:rPr>
        <w:t>Start</w:t>
      </w:r>
      <w:r w:rsidR="007F44F7">
        <w:rPr>
          <w:bCs/>
        </w:rPr>
        <w:t>-</w:t>
      </w:r>
      <w:r w:rsidRPr="008D0665">
        <w:rPr>
          <w:bCs/>
        </w:rPr>
        <w:t>számlát kell nyit</w:t>
      </w:r>
      <w:r w:rsidR="008D0665">
        <w:rPr>
          <w:bCs/>
        </w:rPr>
        <w:t>ni</w:t>
      </w:r>
      <w:r w:rsidR="002F277D">
        <w:rPr>
          <w:bCs/>
        </w:rPr>
        <w:t>a</w:t>
      </w:r>
      <w:r w:rsidR="008D0665">
        <w:rPr>
          <w:bCs/>
        </w:rPr>
        <w:t xml:space="preserve">, </w:t>
      </w:r>
      <w:r w:rsidR="00AE3D5F">
        <w:rPr>
          <w:bCs/>
        </w:rPr>
        <w:t>amit kizárólag</w:t>
      </w:r>
      <w:r w:rsidR="008D0665">
        <w:rPr>
          <w:bCs/>
        </w:rPr>
        <w:t xml:space="preserve"> a Kincstárban </w:t>
      </w:r>
      <w:r w:rsidR="00AE3D5F">
        <w:rPr>
          <w:bCs/>
        </w:rPr>
        <w:t>tud</w:t>
      </w:r>
      <w:r w:rsidR="008D0665">
        <w:rPr>
          <w:bCs/>
        </w:rPr>
        <w:t xml:space="preserve"> megtenni</w:t>
      </w:r>
      <w:r w:rsidRPr="008D0665">
        <w:rPr>
          <w:bCs/>
        </w:rPr>
        <w:t>.</w:t>
      </w:r>
    </w:p>
    <w:p w14:paraId="1047F083" w14:textId="0C6858B1" w:rsidR="00710BDF" w:rsidRPr="008D0665" w:rsidRDefault="00710BDF" w:rsidP="00981311">
      <w:pPr>
        <w:pStyle w:val="Listaszerbekezds"/>
        <w:numPr>
          <w:ilvl w:val="0"/>
          <w:numId w:val="11"/>
        </w:numPr>
        <w:jc w:val="both"/>
        <w:rPr>
          <w:bCs/>
        </w:rPr>
      </w:pPr>
      <w:r w:rsidRPr="008D0665">
        <w:rPr>
          <w:bCs/>
        </w:rPr>
        <w:t>A Kincstár automatikusan átvezeti az Életkezdési támogatást a Start</w:t>
      </w:r>
      <w:r w:rsidR="007F44F7">
        <w:rPr>
          <w:bCs/>
        </w:rPr>
        <w:t>-</w:t>
      </w:r>
      <w:r w:rsidRPr="008D0665">
        <w:rPr>
          <w:bCs/>
        </w:rPr>
        <w:t>számlára</w:t>
      </w:r>
      <w:r w:rsidR="00AE3D5F">
        <w:rPr>
          <w:bCs/>
        </w:rPr>
        <w:t>, és Babakötvénybe fekteti azt</w:t>
      </w:r>
      <w:r w:rsidRPr="008D0665">
        <w:rPr>
          <w:bCs/>
        </w:rPr>
        <w:t>.</w:t>
      </w:r>
    </w:p>
    <w:p w14:paraId="32E2928E" w14:textId="33DDE4F6" w:rsidR="00710BDF" w:rsidRPr="00981311" w:rsidRDefault="00710BDF" w:rsidP="00981311">
      <w:pPr>
        <w:pStyle w:val="Listaszerbekezds"/>
        <w:numPr>
          <w:ilvl w:val="0"/>
          <w:numId w:val="11"/>
        </w:numPr>
        <w:jc w:val="both"/>
        <w:rPr>
          <w:b/>
          <w:bCs/>
        </w:rPr>
      </w:pPr>
      <w:r w:rsidRPr="00981311">
        <w:t xml:space="preserve">A </w:t>
      </w:r>
      <w:r w:rsidR="007F44F7">
        <w:t xml:space="preserve">Start-számlán </w:t>
      </w:r>
      <w:r w:rsidRPr="00981311">
        <w:t>rendszeres vagy alkalmi befizetésekkel is gyarapítható a pénzt, ami az inflációt</w:t>
      </w:r>
      <w:r w:rsidR="00AE3D5F">
        <w:t>*</w:t>
      </w:r>
      <w:r w:rsidRPr="00981311">
        <w:t xml:space="preserve"> meghaladó mértékben kamatozik, valamint a befizetések után állami támogatás is jár.</w:t>
      </w:r>
    </w:p>
    <w:p w14:paraId="2C1E088B" w14:textId="3762FAD1" w:rsidR="00921B6D" w:rsidRPr="00C22366" w:rsidRDefault="00981311" w:rsidP="00155642">
      <w:pPr>
        <w:pStyle w:val="Listaszerbekezds"/>
        <w:numPr>
          <w:ilvl w:val="0"/>
          <w:numId w:val="11"/>
        </w:numPr>
        <w:jc w:val="both"/>
        <w:rPr>
          <w:b/>
          <w:bCs/>
        </w:rPr>
      </w:pPr>
      <w:r w:rsidRPr="00981311">
        <w:t>Ha valaki pl.</w:t>
      </w:r>
      <w:r w:rsidR="00710BDF" w:rsidRPr="00981311">
        <w:t xml:space="preserve"> havi 10.000 Ft-o</w:t>
      </w:r>
      <w:r w:rsidRPr="00981311">
        <w:t xml:space="preserve">t </w:t>
      </w:r>
      <w:r w:rsidR="00710BDF" w:rsidRPr="00981311">
        <w:t xml:space="preserve">befizet, akkor a gyermek 18 éves korában több mint </w:t>
      </w:r>
      <w:r w:rsidR="00A6393F">
        <w:br/>
      </w:r>
      <w:r w:rsidR="00710BDF" w:rsidRPr="00981311">
        <w:t>4 millió Ft megtakarítással fog rendelkezni, ami szabadon felhasználható lesz felnőtt élete megkezdéséhez</w:t>
      </w:r>
      <w:r w:rsidRPr="00981311">
        <w:t>.</w:t>
      </w:r>
    </w:p>
    <w:p w14:paraId="173A816F" w14:textId="77777777" w:rsidR="00F626F6" w:rsidRPr="00981311" w:rsidRDefault="00F626F6" w:rsidP="001528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3EACE6" w14:textId="4931BF75" w:rsidR="00064A64" w:rsidRDefault="00064A64" w:rsidP="001F6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11">
        <w:rPr>
          <w:rFonts w:ascii="Times New Roman" w:hAnsi="Times New Roman" w:cs="Times New Roman"/>
          <w:b/>
          <w:sz w:val="24"/>
          <w:szCs w:val="24"/>
        </w:rPr>
        <w:t>Miért előnyös a Babakötvény?</w:t>
      </w:r>
    </w:p>
    <w:p w14:paraId="148AD3CF" w14:textId="77777777" w:rsidR="00C22366" w:rsidRPr="00C22366" w:rsidRDefault="00C22366" w:rsidP="001F6F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BF2B5" w14:textId="3A2A0C70" w:rsidR="00064A64" w:rsidRPr="00981311" w:rsidRDefault="007D6DDC" w:rsidP="001B2688">
      <w:pPr>
        <w:pStyle w:val="Listaszerbekezds"/>
        <w:numPr>
          <w:ilvl w:val="0"/>
          <w:numId w:val="8"/>
        </w:numPr>
        <w:jc w:val="both"/>
        <w:rPr>
          <w:bCs/>
        </w:rPr>
      </w:pPr>
      <w:r w:rsidRPr="00981311">
        <w:t xml:space="preserve">A </w:t>
      </w:r>
      <w:r w:rsidR="00064A64" w:rsidRPr="00981311">
        <w:t>teljes futamidőre 3%-</w:t>
      </w:r>
      <w:r w:rsidR="00921B6D" w:rsidRPr="00981311">
        <w:t xml:space="preserve">al magasabb </w:t>
      </w:r>
      <w:r w:rsidR="00064A64" w:rsidRPr="00981311">
        <w:t>kamat</w:t>
      </w:r>
      <w:r w:rsidR="00921B6D" w:rsidRPr="00981311">
        <w:t>ot</w:t>
      </w:r>
      <w:r w:rsidRPr="00981311">
        <w:t xml:space="preserve"> kap</w:t>
      </w:r>
      <w:r w:rsidR="00155642" w:rsidRPr="00981311">
        <w:t xml:space="preserve">, </w:t>
      </w:r>
      <w:r w:rsidR="00921B6D" w:rsidRPr="00981311">
        <w:t xml:space="preserve">mint a mindenkori </w:t>
      </w:r>
      <w:r w:rsidR="00155642" w:rsidRPr="00981311">
        <w:t>infláció</w:t>
      </w:r>
      <w:r w:rsidR="00064A64" w:rsidRPr="00981311">
        <w:t>.</w:t>
      </w:r>
      <w:r w:rsidR="00981311" w:rsidRPr="00A6393F">
        <w:rPr>
          <w:vertAlign w:val="superscript"/>
        </w:rPr>
        <w:t>*</w:t>
      </w:r>
    </w:p>
    <w:p w14:paraId="761AED08" w14:textId="03EC7016" w:rsidR="002B13C0" w:rsidRPr="00981311" w:rsidRDefault="002B13C0">
      <w:pPr>
        <w:pStyle w:val="Listaszerbekezds"/>
        <w:numPr>
          <w:ilvl w:val="0"/>
          <w:numId w:val="8"/>
        </w:numPr>
        <w:jc w:val="both"/>
        <w:rPr>
          <w:bCs/>
        </w:rPr>
      </w:pPr>
      <w:r w:rsidRPr="00981311">
        <w:rPr>
          <w:bCs/>
        </w:rPr>
        <w:t>A Start-számlára a befizetések után 10%</w:t>
      </w:r>
      <w:r w:rsidR="00592A91" w:rsidRPr="00981311">
        <w:rPr>
          <w:bCs/>
        </w:rPr>
        <w:t xml:space="preserve">, </w:t>
      </w:r>
      <w:r w:rsidR="003871B7" w:rsidRPr="00981311">
        <w:rPr>
          <w:bCs/>
        </w:rPr>
        <w:t xml:space="preserve">de </w:t>
      </w:r>
      <w:r w:rsidR="00592A91" w:rsidRPr="00981311">
        <w:rPr>
          <w:bCs/>
        </w:rPr>
        <w:t>maximum 12.000 Ft</w:t>
      </w:r>
      <w:r w:rsidRPr="00981311">
        <w:rPr>
          <w:bCs/>
        </w:rPr>
        <w:t xml:space="preserve"> állami támogatás </w:t>
      </w:r>
      <w:r w:rsidR="00592A91" w:rsidRPr="00981311">
        <w:rPr>
          <w:bCs/>
        </w:rPr>
        <w:t>jár.</w:t>
      </w:r>
      <w:r w:rsidRPr="00981311">
        <w:rPr>
          <w:bCs/>
        </w:rPr>
        <w:t xml:space="preserve"> A rendszeres gyermekvédelmi </w:t>
      </w:r>
      <w:r w:rsidR="0079067E" w:rsidRPr="00981311">
        <w:rPr>
          <w:bCs/>
        </w:rPr>
        <w:t xml:space="preserve">kedvezményre jogosult gyermekek esetén az állam az éves befizetések mértéke után 20%-ot, de legfeljebb </w:t>
      </w:r>
      <w:r w:rsidRPr="00981311">
        <w:rPr>
          <w:bCs/>
        </w:rPr>
        <w:t>24</w:t>
      </w:r>
      <w:r w:rsidR="00FF6FA9" w:rsidRPr="00981311">
        <w:rPr>
          <w:bCs/>
        </w:rPr>
        <w:t> </w:t>
      </w:r>
      <w:r w:rsidRPr="00981311">
        <w:rPr>
          <w:bCs/>
        </w:rPr>
        <w:t>ezer</w:t>
      </w:r>
      <w:r w:rsidR="00FF6FA9" w:rsidRPr="00981311">
        <w:rPr>
          <w:bCs/>
        </w:rPr>
        <w:t> </w:t>
      </w:r>
      <w:r w:rsidR="00FF2ED5">
        <w:rPr>
          <w:bCs/>
        </w:rPr>
        <w:t>Ft-ot</w:t>
      </w:r>
      <w:r w:rsidR="0079067E" w:rsidRPr="00981311">
        <w:rPr>
          <w:bCs/>
        </w:rPr>
        <w:t xml:space="preserve"> ír jóvá.</w:t>
      </w:r>
    </w:p>
    <w:p w14:paraId="02043F9A" w14:textId="77777777" w:rsidR="00064A64" w:rsidRPr="00981311" w:rsidRDefault="00064A64" w:rsidP="00064A64">
      <w:pPr>
        <w:pStyle w:val="Listaszerbekezds"/>
        <w:numPr>
          <w:ilvl w:val="0"/>
          <w:numId w:val="8"/>
        </w:numPr>
        <w:spacing w:after="200" w:line="276" w:lineRule="auto"/>
        <w:contextualSpacing/>
        <w:rPr>
          <w:bCs/>
          <w:bdr w:val="none" w:sz="0" w:space="0" w:color="auto" w:frame="1"/>
        </w:rPr>
      </w:pPr>
      <w:r w:rsidRPr="00981311">
        <w:rPr>
          <w:bCs/>
          <w:bdr w:val="none" w:sz="0" w:space="0" w:color="auto" w:frame="1"/>
        </w:rPr>
        <w:t>Az elért kamatbevétel adómentes</w:t>
      </w:r>
      <w:r w:rsidR="00ED7075" w:rsidRPr="00981311">
        <w:rPr>
          <w:bCs/>
          <w:bdr w:val="none" w:sz="0" w:space="0" w:color="auto" w:frame="1"/>
        </w:rPr>
        <w:t>, és a Babakötvény vásárlás illetékmentes</w:t>
      </w:r>
      <w:r w:rsidRPr="00981311">
        <w:rPr>
          <w:bCs/>
          <w:bdr w:val="none" w:sz="0" w:space="0" w:color="auto" w:frame="1"/>
        </w:rPr>
        <w:t>.</w:t>
      </w:r>
    </w:p>
    <w:p w14:paraId="78089570" w14:textId="77777777" w:rsidR="00064A64" w:rsidRPr="00981311" w:rsidRDefault="00064A64" w:rsidP="00064A64">
      <w:pPr>
        <w:pStyle w:val="Listaszerbekezds"/>
        <w:numPr>
          <w:ilvl w:val="0"/>
          <w:numId w:val="8"/>
        </w:numPr>
        <w:spacing w:after="200" w:line="276" w:lineRule="auto"/>
        <w:contextualSpacing/>
        <w:rPr>
          <w:bCs/>
          <w:bdr w:val="none" w:sz="0" w:space="0" w:color="auto" w:frame="1"/>
        </w:rPr>
      </w:pPr>
      <w:r w:rsidRPr="00981311">
        <w:rPr>
          <w:bCs/>
          <w:bdr w:val="none" w:sz="0" w:space="0" w:color="auto" w:frame="1"/>
        </w:rPr>
        <w:t>A tőke és a kamatok kifizetésére az állam garanciát</w:t>
      </w:r>
      <w:r w:rsidR="003871B7" w:rsidRPr="00981311">
        <w:rPr>
          <w:bCs/>
          <w:bdr w:val="none" w:sz="0" w:space="0" w:color="auto" w:frame="1"/>
        </w:rPr>
        <w:t xml:space="preserve"> vállal</w:t>
      </w:r>
      <w:r w:rsidRPr="00981311">
        <w:rPr>
          <w:bCs/>
          <w:bdr w:val="none" w:sz="0" w:space="0" w:color="auto" w:frame="1"/>
        </w:rPr>
        <w:t>.</w:t>
      </w:r>
    </w:p>
    <w:p w14:paraId="7C59E71E" w14:textId="27CCA03E" w:rsidR="008208ED" w:rsidRPr="00981311" w:rsidRDefault="00AE3D5F" w:rsidP="00796CF7">
      <w:pPr>
        <w:pStyle w:val="Listaszerbekezds"/>
        <w:numPr>
          <w:ilvl w:val="0"/>
          <w:numId w:val="8"/>
        </w:numPr>
        <w:spacing w:after="200" w:line="276" w:lineRule="auto"/>
        <w:contextualSpacing/>
      </w:pPr>
      <w:r>
        <w:rPr>
          <w:bCs/>
          <w:bdr w:val="none" w:sz="0" w:space="0" w:color="auto" w:frame="1"/>
        </w:rPr>
        <w:t xml:space="preserve">A számlavezetés </w:t>
      </w:r>
      <w:r w:rsidR="007F44F7">
        <w:rPr>
          <w:bCs/>
          <w:bdr w:val="none" w:sz="0" w:space="0" w:color="auto" w:frame="1"/>
        </w:rPr>
        <w:t>ingyenes</w:t>
      </w:r>
      <w:r w:rsidR="00064A64" w:rsidRPr="00981311">
        <w:rPr>
          <w:bCs/>
          <w:bdr w:val="none" w:sz="0" w:space="0" w:color="auto" w:frame="1"/>
        </w:rPr>
        <w:t>.</w:t>
      </w:r>
    </w:p>
    <w:p w14:paraId="627E8F2D" w14:textId="0750A4F6" w:rsidR="008D0665" w:rsidRPr="008D0665" w:rsidRDefault="0087637D" w:rsidP="008D0665">
      <w:pPr>
        <w:pStyle w:val="Listaszerbekezds"/>
        <w:numPr>
          <w:ilvl w:val="0"/>
          <w:numId w:val="8"/>
        </w:numPr>
        <w:jc w:val="both"/>
      </w:pPr>
      <w:r>
        <w:t>A</w:t>
      </w:r>
      <w:r w:rsidR="008D0665" w:rsidRPr="008D0665">
        <w:t xml:space="preserve"> WebKincstár és MobilKincstár alkalmazásokon keresztül bárhol és bármikor kezelheti megtakarítását.</w:t>
      </w:r>
    </w:p>
    <w:p w14:paraId="2C479BBF" w14:textId="46D5456C" w:rsidR="008D0665" w:rsidRPr="00981311" w:rsidRDefault="007F44F7" w:rsidP="00C22366">
      <w:pPr>
        <w:pStyle w:val="Listaszerbekezds"/>
        <w:numPr>
          <w:ilvl w:val="0"/>
          <w:numId w:val="8"/>
        </w:numPr>
        <w:spacing w:after="200" w:line="276" w:lineRule="auto"/>
        <w:contextualSpacing/>
      </w:pPr>
      <w:r w:rsidRPr="00981311">
        <w:rPr>
          <w:bCs/>
          <w:bdr w:val="none" w:sz="0" w:space="0" w:color="auto" w:frame="1"/>
        </w:rPr>
        <w:t>A gyermek 18 éves korától szabadon felhasználhatja az összeget, kötöttségek nélkül.</w:t>
      </w:r>
    </w:p>
    <w:p w14:paraId="20DF64E1" w14:textId="5C08E84B" w:rsidR="00C22366" w:rsidRDefault="00E04E61" w:rsidP="001F6FDB">
      <w:pPr>
        <w:jc w:val="both"/>
        <w:rPr>
          <w:rFonts w:ascii="Times New Roman" w:hAnsi="Times New Roman" w:cs="Times New Roman"/>
          <w:sz w:val="24"/>
          <w:szCs w:val="24"/>
        </w:rPr>
      </w:pPr>
      <w:r w:rsidRPr="00981311">
        <w:rPr>
          <w:rFonts w:ascii="Times New Roman" w:hAnsi="Times New Roman" w:cs="Times New Roman"/>
          <w:sz w:val="24"/>
          <w:szCs w:val="24"/>
        </w:rPr>
        <w:t xml:space="preserve">A két számla </w:t>
      </w:r>
      <w:r w:rsidR="00F57116" w:rsidRPr="00981311">
        <w:rPr>
          <w:rFonts w:ascii="Times New Roman" w:hAnsi="Times New Roman" w:cs="Times New Roman"/>
          <w:sz w:val="24"/>
          <w:szCs w:val="24"/>
        </w:rPr>
        <w:t xml:space="preserve">várható hozama </w:t>
      </w:r>
      <w:r w:rsidRPr="00981311">
        <w:rPr>
          <w:rFonts w:ascii="Times New Roman" w:hAnsi="Times New Roman" w:cs="Times New Roman"/>
          <w:sz w:val="24"/>
          <w:szCs w:val="24"/>
        </w:rPr>
        <w:t xml:space="preserve">közötti különbséget az alábbi </w:t>
      </w:r>
      <w:r w:rsidR="0087637D">
        <w:rPr>
          <w:rFonts w:ascii="Times New Roman" w:hAnsi="Times New Roman" w:cs="Times New Roman"/>
          <w:sz w:val="24"/>
          <w:szCs w:val="24"/>
        </w:rPr>
        <w:t>ábra</w:t>
      </w:r>
      <w:r w:rsidR="0087637D" w:rsidRPr="00981311">
        <w:rPr>
          <w:rFonts w:ascii="Times New Roman" w:hAnsi="Times New Roman" w:cs="Times New Roman"/>
          <w:sz w:val="24"/>
          <w:szCs w:val="24"/>
        </w:rPr>
        <w:t xml:space="preserve"> </w:t>
      </w:r>
      <w:r w:rsidRPr="00981311">
        <w:rPr>
          <w:rFonts w:ascii="Times New Roman" w:hAnsi="Times New Roman" w:cs="Times New Roman"/>
          <w:sz w:val="24"/>
          <w:szCs w:val="24"/>
        </w:rPr>
        <w:t>szemlélteti</w:t>
      </w:r>
      <w:r w:rsidR="00EA0BD5">
        <w:rPr>
          <w:rFonts w:ascii="Times New Roman" w:hAnsi="Times New Roman" w:cs="Times New Roman"/>
          <w:sz w:val="24"/>
          <w:szCs w:val="24"/>
        </w:rPr>
        <w:t xml:space="preserve">, továbbá </w:t>
      </w:r>
      <w:r w:rsidR="0087637D">
        <w:rPr>
          <w:rFonts w:ascii="Times New Roman" w:hAnsi="Times New Roman" w:cs="Times New Roman"/>
          <w:sz w:val="24"/>
          <w:szCs w:val="24"/>
        </w:rPr>
        <w:t xml:space="preserve">kalkulátor segítségével </w:t>
      </w:r>
      <w:r w:rsidR="00A0787C">
        <w:rPr>
          <w:rFonts w:ascii="Times New Roman" w:hAnsi="Times New Roman" w:cs="Times New Roman"/>
          <w:sz w:val="24"/>
          <w:szCs w:val="24"/>
        </w:rPr>
        <w:t xml:space="preserve">is </w:t>
      </w:r>
      <w:r w:rsidR="0087637D">
        <w:rPr>
          <w:rFonts w:ascii="Times New Roman" w:hAnsi="Times New Roman" w:cs="Times New Roman"/>
          <w:sz w:val="24"/>
          <w:szCs w:val="24"/>
        </w:rPr>
        <w:t>táj</w:t>
      </w:r>
      <w:r w:rsidR="00C22366">
        <w:rPr>
          <w:rFonts w:ascii="Times New Roman" w:hAnsi="Times New Roman" w:cs="Times New Roman"/>
          <w:sz w:val="24"/>
          <w:szCs w:val="24"/>
        </w:rPr>
        <w:t>ékozódhat a várható hozamokról:</w:t>
      </w:r>
    </w:p>
    <w:p w14:paraId="522EC587" w14:textId="08E16022" w:rsidR="00DE234F" w:rsidRPr="00981311" w:rsidRDefault="00000000" w:rsidP="001F6FD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anchor="kalkulator" w:history="1">
        <w:r w:rsidR="00C22366" w:rsidRPr="005D29A7">
          <w:rPr>
            <w:rStyle w:val="Hiperhivatkozs"/>
            <w:rFonts w:ascii="Times New Roman" w:hAnsi="Times New Roman" w:cs="Times New Roman"/>
            <w:sz w:val="24"/>
            <w:szCs w:val="24"/>
          </w:rPr>
          <w:t>https://www.babakotveny.hu/#kalkulator</w:t>
        </w:r>
      </w:hyperlink>
      <w:r w:rsidR="00C22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CAF65" w14:textId="77777777" w:rsidR="00E60628" w:rsidRPr="00981311" w:rsidRDefault="00E60628" w:rsidP="001F6FDB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C1B059" w14:textId="77777777" w:rsidR="00520099" w:rsidRPr="00981311" w:rsidRDefault="00512BB9" w:rsidP="002B7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311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B22629B" wp14:editId="312DA0E3">
            <wp:extent cx="5716095" cy="3067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1" b="12049"/>
                    <a:stretch/>
                  </pic:blipFill>
                  <pic:spPr bwMode="auto">
                    <a:xfrm>
                      <a:off x="0" y="0"/>
                      <a:ext cx="5742702" cy="3081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72D6F" w14:textId="77777777" w:rsidR="002B13C0" w:rsidRPr="00981311" w:rsidRDefault="002B13C0" w:rsidP="003463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6D2C4" w14:textId="77777777" w:rsidR="002B13C0" w:rsidRPr="00981311" w:rsidRDefault="00346379" w:rsidP="003463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11">
        <w:rPr>
          <w:rFonts w:ascii="Times New Roman" w:hAnsi="Times New Roman" w:cs="Times New Roman"/>
          <w:b/>
          <w:sz w:val="24"/>
          <w:szCs w:val="24"/>
        </w:rPr>
        <w:t xml:space="preserve">Hol </w:t>
      </w:r>
      <w:r w:rsidR="002B13C0" w:rsidRPr="00981311">
        <w:rPr>
          <w:rFonts w:ascii="Times New Roman" w:hAnsi="Times New Roman" w:cs="Times New Roman"/>
          <w:b/>
          <w:sz w:val="24"/>
          <w:szCs w:val="24"/>
        </w:rPr>
        <w:t>és hogyan lehet Start-számlát nyitni?</w:t>
      </w:r>
    </w:p>
    <w:p w14:paraId="70C08211" w14:textId="77777777" w:rsidR="00796CF7" w:rsidRPr="00981311" w:rsidRDefault="00796CF7" w:rsidP="003463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4300D" w14:textId="40B3475B" w:rsidR="00AD2DAB" w:rsidRPr="00981311" w:rsidRDefault="00346379" w:rsidP="00381DB9">
      <w:pPr>
        <w:jc w:val="both"/>
        <w:rPr>
          <w:rFonts w:ascii="Times New Roman" w:hAnsi="Times New Roman" w:cs="Times New Roman"/>
          <w:sz w:val="24"/>
          <w:szCs w:val="24"/>
        </w:rPr>
      </w:pPr>
      <w:r w:rsidRPr="00981311">
        <w:rPr>
          <w:rFonts w:ascii="Times New Roman" w:hAnsi="Times New Roman" w:cs="Times New Roman"/>
          <w:sz w:val="24"/>
          <w:szCs w:val="24"/>
        </w:rPr>
        <w:t>A</w:t>
      </w:r>
      <w:r w:rsidR="00F57116" w:rsidRPr="00981311">
        <w:rPr>
          <w:rFonts w:ascii="Times New Roman" w:hAnsi="Times New Roman" w:cs="Times New Roman"/>
          <w:sz w:val="24"/>
          <w:szCs w:val="24"/>
        </w:rPr>
        <w:t xml:space="preserve"> Start-számla megnyi</w:t>
      </w:r>
      <w:r w:rsidR="00A6393F">
        <w:rPr>
          <w:rFonts w:ascii="Times New Roman" w:hAnsi="Times New Roman" w:cs="Times New Roman"/>
          <w:sz w:val="24"/>
          <w:szCs w:val="24"/>
        </w:rPr>
        <w:t xml:space="preserve">tható </w:t>
      </w:r>
      <w:r w:rsidR="00A6393F" w:rsidRPr="001E0BFE">
        <w:rPr>
          <w:rFonts w:ascii="Times New Roman" w:hAnsi="Times New Roman" w:cs="Times New Roman"/>
          <w:b/>
          <w:sz w:val="24"/>
          <w:szCs w:val="24"/>
        </w:rPr>
        <w:t>személyesen</w:t>
      </w:r>
      <w:r w:rsidR="00A6393F">
        <w:rPr>
          <w:rFonts w:ascii="Times New Roman" w:hAnsi="Times New Roman" w:cs="Times New Roman"/>
          <w:sz w:val="24"/>
          <w:szCs w:val="24"/>
        </w:rPr>
        <w:t xml:space="preserve"> a </w:t>
      </w:r>
      <w:r w:rsidRPr="00981311">
        <w:rPr>
          <w:rFonts w:ascii="Times New Roman" w:hAnsi="Times New Roman" w:cs="Times New Roman"/>
          <w:sz w:val="24"/>
          <w:szCs w:val="24"/>
        </w:rPr>
        <w:t xml:space="preserve">Kincstár állampapír-forgalmazási ügyfélszolgálatain </w:t>
      </w:r>
      <w:r w:rsidR="001E0BFE">
        <w:rPr>
          <w:rFonts w:ascii="Times New Roman" w:hAnsi="Times New Roman" w:cs="Times New Roman"/>
          <w:sz w:val="24"/>
          <w:szCs w:val="24"/>
        </w:rPr>
        <w:t>és</w:t>
      </w:r>
      <w:r w:rsidRPr="00981311">
        <w:rPr>
          <w:rFonts w:ascii="Times New Roman" w:hAnsi="Times New Roman" w:cs="Times New Roman"/>
          <w:sz w:val="24"/>
          <w:szCs w:val="24"/>
        </w:rPr>
        <w:t xml:space="preserve"> állampapír-for</w:t>
      </w:r>
      <w:r w:rsidR="00A6393F">
        <w:rPr>
          <w:rFonts w:ascii="Times New Roman" w:hAnsi="Times New Roman" w:cs="Times New Roman"/>
          <w:sz w:val="24"/>
          <w:szCs w:val="24"/>
        </w:rPr>
        <w:t xml:space="preserve">galmazási értékesítési pontjain, illetve </w:t>
      </w:r>
      <w:r w:rsidR="001E0BFE">
        <w:rPr>
          <w:rFonts w:ascii="Times New Roman" w:hAnsi="Times New Roman" w:cs="Times New Roman"/>
          <w:b/>
          <w:sz w:val="24"/>
          <w:szCs w:val="24"/>
        </w:rPr>
        <w:t xml:space="preserve">online, </w:t>
      </w:r>
      <w:r w:rsidR="00AD2DAB" w:rsidRPr="00981311">
        <w:rPr>
          <w:rFonts w:ascii="Times New Roman" w:hAnsi="Times New Roman" w:cs="Times New Roman"/>
          <w:b/>
          <w:sz w:val="24"/>
          <w:szCs w:val="24"/>
        </w:rPr>
        <w:t>Ügyfélkapun</w:t>
      </w:r>
      <w:r w:rsidR="001E0BFE">
        <w:rPr>
          <w:rFonts w:ascii="Times New Roman" w:hAnsi="Times New Roman" w:cs="Times New Roman"/>
          <w:b/>
          <w:sz w:val="24"/>
          <w:szCs w:val="24"/>
        </w:rPr>
        <w:t xml:space="preserve"> keresztül</w:t>
      </w:r>
      <w:r w:rsidR="00AD2DAB" w:rsidRPr="00981311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history="1">
        <w:r w:rsidR="00AD2DAB" w:rsidRPr="00981311">
          <w:rPr>
            <w:rStyle w:val="Hiperhivatkozs"/>
            <w:rFonts w:ascii="Times New Roman" w:hAnsi="Times New Roman" w:cs="Times New Roman"/>
            <w:sz w:val="24"/>
            <w:szCs w:val="24"/>
          </w:rPr>
          <w:t>www.magyarorszag.hu</w:t>
        </w:r>
      </w:hyperlink>
      <w:r w:rsidR="00AD2DAB" w:rsidRPr="00981311">
        <w:rPr>
          <w:rFonts w:ascii="Times New Roman" w:hAnsi="Times New Roman" w:cs="Times New Roman"/>
          <w:sz w:val="24"/>
          <w:szCs w:val="24"/>
        </w:rPr>
        <w:t xml:space="preserve"> oldalon kényelm</w:t>
      </w:r>
      <w:r w:rsidR="001E0BFE">
        <w:rPr>
          <w:rFonts w:ascii="Times New Roman" w:hAnsi="Times New Roman" w:cs="Times New Roman"/>
          <w:sz w:val="24"/>
          <w:szCs w:val="24"/>
        </w:rPr>
        <w:t>esen, biztonságosan és gyorsan.</w:t>
      </w:r>
    </w:p>
    <w:p w14:paraId="6F31980C" w14:textId="77777777" w:rsidR="00381DB9" w:rsidRDefault="00381DB9" w:rsidP="00381D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B6C34" w14:textId="149EA92A" w:rsidR="00381DB9" w:rsidRDefault="00A6393F" w:rsidP="00381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381DB9" w:rsidRPr="00981311">
        <w:rPr>
          <w:rFonts w:ascii="Times New Roman" w:hAnsi="Times New Roman" w:cs="Times New Roman"/>
          <w:sz w:val="24"/>
          <w:szCs w:val="24"/>
        </w:rPr>
        <w:t xml:space="preserve">gyfélszolgálatok részletes listája: </w:t>
      </w:r>
      <w:hyperlink r:id="rId9" w:history="1">
        <w:r w:rsidR="00381DB9" w:rsidRPr="00981311">
          <w:rPr>
            <w:rStyle w:val="Hiperhivatkozs"/>
            <w:rFonts w:ascii="Times New Roman" w:hAnsi="Times New Roman" w:cs="Times New Roman"/>
            <w:sz w:val="24"/>
            <w:szCs w:val="24"/>
          </w:rPr>
          <w:t>http://www.allamkincstar.gov.hu/hu/ugyfelszolgalatok/</w:t>
        </w:r>
      </w:hyperlink>
      <w:r w:rsidR="00381DB9" w:rsidRPr="00981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5CD37" w14:textId="77777777" w:rsidR="00981311" w:rsidRPr="00981311" w:rsidRDefault="00981311" w:rsidP="009813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E8B1F" w14:textId="77777777" w:rsidR="00AD2DAB" w:rsidRPr="00AD2DAB" w:rsidRDefault="00AD2DAB" w:rsidP="00AD2DAB">
      <w:pPr>
        <w:jc w:val="both"/>
        <w:rPr>
          <w:rFonts w:ascii="Times New Roman" w:hAnsi="Times New Roman" w:cs="Times New Roman"/>
          <w:sz w:val="18"/>
          <w:szCs w:val="18"/>
        </w:rPr>
      </w:pPr>
      <w:r w:rsidRPr="00AD2DAB">
        <w:rPr>
          <w:rFonts w:ascii="Times New Roman" w:hAnsi="Times New Roman" w:cs="Times New Roman"/>
          <w:sz w:val="18"/>
          <w:szCs w:val="18"/>
        </w:rPr>
        <w:t>* Az éves kamat mértéke a kamatbázis és kamatprémium értékének összegével egyenlő. A kamatbázis megegyezik a kamat megállapításának évét megelőző naptári évre vonatkozóan, a KSH által közzétett éves átlagos infláció (fogyasztói árindex) százalékos mértékével. A kamatprémium mértéke 3%.</w:t>
      </w:r>
    </w:p>
    <w:p w14:paraId="5F8C23CA" w14:textId="25FD7CDD" w:rsidR="00981311" w:rsidRPr="00AD2DAB" w:rsidRDefault="00AD2DAB" w:rsidP="00981311">
      <w:pPr>
        <w:pStyle w:val="Jegyzetszveg"/>
        <w:rPr>
          <w:rFonts w:ascii="Times New Roman" w:hAnsi="Times New Roman" w:cs="Times New Roman"/>
          <w:sz w:val="18"/>
          <w:szCs w:val="18"/>
        </w:rPr>
      </w:pPr>
      <w:r w:rsidRPr="00AD2DAB">
        <w:rPr>
          <w:rFonts w:ascii="Times New Roman" w:hAnsi="Times New Roman" w:cs="Times New Roman"/>
          <w:sz w:val="18"/>
          <w:szCs w:val="18"/>
        </w:rPr>
        <w:t xml:space="preserve">** </w:t>
      </w:r>
      <w:r w:rsidR="00981311" w:rsidRPr="00AD2DAB">
        <w:rPr>
          <w:rFonts w:ascii="Times New Roman" w:hAnsi="Times New Roman" w:cs="Times New Roman"/>
          <w:sz w:val="18"/>
          <w:szCs w:val="18"/>
        </w:rPr>
        <w:t xml:space="preserve">A 2006. január 1. napja előtt született gyermeknek is nyitható Start-számla, ebben az esetben azonban nem jár a 42.500 </w:t>
      </w:r>
      <w:r w:rsidR="00FF2ED5">
        <w:rPr>
          <w:rFonts w:ascii="Times New Roman" w:hAnsi="Times New Roman" w:cs="Times New Roman"/>
          <w:sz w:val="18"/>
          <w:szCs w:val="18"/>
        </w:rPr>
        <w:t>Ft</w:t>
      </w:r>
      <w:r w:rsidR="00981311" w:rsidRPr="00AD2DAB">
        <w:rPr>
          <w:rFonts w:ascii="Times New Roman" w:hAnsi="Times New Roman" w:cs="Times New Roman"/>
          <w:sz w:val="18"/>
          <w:szCs w:val="18"/>
        </w:rPr>
        <w:t xml:space="preserve"> állami támogatás. Számlanyitáskor kötelező bemutatni az adóigazolványt, valamint 30 napon belül befizetni a 25.000 Ft-</w:t>
      </w:r>
      <w:r w:rsidR="00FF2ED5">
        <w:rPr>
          <w:rFonts w:ascii="Times New Roman" w:hAnsi="Times New Roman" w:cs="Times New Roman"/>
          <w:sz w:val="18"/>
          <w:szCs w:val="18"/>
        </w:rPr>
        <w:t>o</w:t>
      </w:r>
      <w:r w:rsidR="00981311" w:rsidRPr="00AD2DAB">
        <w:rPr>
          <w:rFonts w:ascii="Times New Roman" w:hAnsi="Times New Roman" w:cs="Times New Roman"/>
          <w:sz w:val="18"/>
          <w:szCs w:val="18"/>
        </w:rPr>
        <w:t>t.</w:t>
      </w:r>
    </w:p>
    <w:p w14:paraId="1E45DC12" w14:textId="77777777" w:rsidR="00981311" w:rsidRPr="00981311" w:rsidRDefault="00981311" w:rsidP="009813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D181A" w14:textId="2F205586" w:rsidR="00C73B8D" w:rsidRPr="00981311" w:rsidRDefault="00C73B8D" w:rsidP="003463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3B8D" w:rsidRPr="0098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137"/>
    <w:multiLevelType w:val="hybridMultilevel"/>
    <w:tmpl w:val="B736448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D530B"/>
    <w:multiLevelType w:val="hybridMultilevel"/>
    <w:tmpl w:val="43DE0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5482"/>
    <w:multiLevelType w:val="hybridMultilevel"/>
    <w:tmpl w:val="6A140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100F9"/>
    <w:multiLevelType w:val="hybridMultilevel"/>
    <w:tmpl w:val="04C2EF28"/>
    <w:lvl w:ilvl="0" w:tplc="244E4E1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3A59"/>
    <w:multiLevelType w:val="hybridMultilevel"/>
    <w:tmpl w:val="C458E07E"/>
    <w:lvl w:ilvl="0" w:tplc="35B02E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A1776"/>
    <w:multiLevelType w:val="multilevel"/>
    <w:tmpl w:val="5AD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F090D"/>
    <w:multiLevelType w:val="hybridMultilevel"/>
    <w:tmpl w:val="1B08867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B0F00"/>
    <w:multiLevelType w:val="hybridMultilevel"/>
    <w:tmpl w:val="2ED85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C706D"/>
    <w:multiLevelType w:val="hybridMultilevel"/>
    <w:tmpl w:val="BFDA9C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7DE"/>
    <w:multiLevelType w:val="hybridMultilevel"/>
    <w:tmpl w:val="0C1046F4"/>
    <w:lvl w:ilvl="0" w:tplc="8E700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340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233011">
    <w:abstractNumId w:val="0"/>
  </w:num>
  <w:num w:numId="3" w16cid:durableId="703604889">
    <w:abstractNumId w:val="2"/>
  </w:num>
  <w:num w:numId="4" w16cid:durableId="847209142">
    <w:abstractNumId w:val="7"/>
  </w:num>
  <w:num w:numId="5" w16cid:durableId="1359965850">
    <w:abstractNumId w:val="3"/>
  </w:num>
  <w:num w:numId="6" w16cid:durableId="999117668">
    <w:abstractNumId w:val="6"/>
  </w:num>
  <w:num w:numId="7" w16cid:durableId="1341009218">
    <w:abstractNumId w:val="8"/>
  </w:num>
  <w:num w:numId="8" w16cid:durableId="215900881">
    <w:abstractNumId w:val="1"/>
  </w:num>
  <w:num w:numId="9" w16cid:durableId="1995913100">
    <w:abstractNumId w:val="9"/>
  </w:num>
  <w:num w:numId="10" w16cid:durableId="1890071741">
    <w:abstractNumId w:val="5"/>
  </w:num>
  <w:num w:numId="11" w16cid:durableId="297339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2E"/>
    <w:rsid w:val="000277F2"/>
    <w:rsid w:val="000553F8"/>
    <w:rsid w:val="00064A64"/>
    <w:rsid w:val="00066DE6"/>
    <w:rsid w:val="000A1D3E"/>
    <w:rsid w:val="000B509C"/>
    <w:rsid w:val="000E2368"/>
    <w:rsid w:val="000E7D6D"/>
    <w:rsid w:val="00122758"/>
    <w:rsid w:val="00134B02"/>
    <w:rsid w:val="0015284E"/>
    <w:rsid w:val="00154F7E"/>
    <w:rsid w:val="00155642"/>
    <w:rsid w:val="00176E40"/>
    <w:rsid w:val="00182A28"/>
    <w:rsid w:val="001A3CF2"/>
    <w:rsid w:val="001B2688"/>
    <w:rsid w:val="001E0BFE"/>
    <w:rsid w:val="001F28EB"/>
    <w:rsid w:val="001F6FDB"/>
    <w:rsid w:val="00206D38"/>
    <w:rsid w:val="002368E6"/>
    <w:rsid w:val="00255076"/>
    <w:rsid w:val="00276B59"/>
    <w:rsid w:val="002B13C0"/>
    <w:rsid w:val="002B3952"/>
    <w:rsid w:val="002B7278"/>
    <w:rsid w:val="002C542F"/>
    <w:rsid w:val="002D418F"/>
    <w:rsid w:val="002F277D"/>
    <w:rsid w:val="002F5801"/>
    <w:rsid w:val="003135A5"/>
    <w:rsid w:val="00346379"/>
    <w:rsid w:val="00381DB9"/>
    <w:rsid w:val="003871B7"/>
    <w:rsid w:val="003A267C"/>
    <w:rsid w:val="003B021E"/>
    <w:rsid w:val="003B221B"/>
    <w:rsid w:val="003D4C7E"/>
    <w:rsid w:val="003E619E"/>
    <w:rsid w:val="003F7D50"/>
    <w:rsid w:val="0043304B"/>
    <w:rsid w:val="00494F1B"/>
    <w:rsid w:val="005045D7"/>
    <w:rsid w:val="00505BB9"/>
    <w:rsid w:val="00512BB9"/>
    <w:rsid w:val="00520099"/>
    <w:rsid w:val="00524009"/>
    <w:rsid w:val="005602DF"/>
    <w:rsid w:val="00572D0D"/>
    <w:rsid w:val="00592A91"/>
    <w:rsid w:val="005B240E"/>
    <w:rsid w:val="005E677E"/>
    <w:rsid w:val="005F4A41"/>
    <w:rsid w:val="00611E7A"/>
    <w:rsid w:val="00622202"/>
    <w:rsid w:val="00631589"/>
    <w:rsid w:val="006758A4"/>
    <w:rsid w:val="00697BAD"/>
    <w:rsid w:val="006D2DCB"/>
    <w:rsid w:val="006D3EE3"/>
    <w:rsid w:val="006E2050"/>
    <w:rsid w:val="006E2B07"/>
    <w:rsid w:val="00710BDF"/>
    <w:rsid w:val="0073085F"/>
    <w:rsid w:val="00732344"/>
    <w:rsid w:val="00733E94"/>
    <w:rsid w:val="00790143"/>
    <w:rsid w:val="0079067E"/>
    <w:rsid w:val="00796CF7"/>
    <w:rsid w:val="007A722B"/>
    <w:rsid w:val="007B09BA"/>
    <w:rsid w:val="007B3030"/>
    <w:rsid w:val="007D6DDC"/>
    <w:rsid w:val="007F44F7"/>
    <w:rsid w:val="00807217"/>
    <w:rsid w:val="008208ED"/>
    <w:rsid w:val="00845007"/>
    <w:rsid w:val="00855BD4"/>
    <w:rsid w:val="0087637D"/>
    <w:rsid w:val="008D0665"/>
    <w:rsid w:val="008E6C10"/>
    <w:rsid w:val="00907F6B"/>
    <w:rsid w:val="00921B6D"/>
    <w:rsid w:val="00927FFA"/>
    <w:rsid w:val="0094266F"/>
    <w:rsid w:val="00971B05"/>
    <w:rsid w:val="00981311"/>
    <w:rsid w:val="00994699"/>
    <w:rsid w:val="009F48BF"/>
    <w:rsid w:val="00A0787C"/>
    <w:rsid w:val="00A07EEE"/>
    <w:rsid w:val="00A6393F"/>
    <w:rsid w:val="00A837E1"/>
    <w:rsid w:val="00AD2DAB"/>
    <w:rsid w:val="00AD47E2"/>
    <w:rsid w:val="00AE3D5F"/>
    <w:rsid w:val="00AF542E"/>
    <w:rsid w:val="00B04758"/>
    <w:rsid w:val="00B27CF8"/>
    <w:rsid w:val="00B334D4"/>
    <w:rsid w:val="00B36ADB"/>
    <w:rsid w:val="00B74F81"/>
    <w:rsid w:val="00B76868"/>
    <w:rsid w:val="00B86746"/>
    <w:rsid w:val="00BD79FD"/>
    <w:rsid w:val="00C22366"/>
    <w:rsid w:val="00C40152"/>
    <w:rsid w:val="00C70DD3"/>
    <w:rsid w:val="00C720BF"/>
    <w:rsid w:val="00C73B8D"/>
    <w:rsid w:val="00C74B34"/>
    <w:rsid w:val="00CE30D8"/>
    <w:rsid w:val="00D3449F"/>
    <w:rsid w:val="00D41CA5"/>
    <w:rsid w:val="00D61B55"/>
    <w:rsid w:val="00D64C03"/>
    <w:rsid w:val="00D93116"/>
    <w:rsid w:val="00D96036"/>
    <w:rsid w:val="00D97B0C"/>
    <w:rsid w:val="00DB21E2"/>
    <w:rsid w:val="00DE234F"/>
    <w:rsid w:val="00DF0043"/>
    <w:rsid w:val="00E04E61"/>
    <w:rsid w:val="00E406B2"/>
    <w:rsid w:val="00E545B9"/>
    <w:rsid w:val="00E60628"/>
    <w:rsid w:val="00E81201"/>
    <w:rsid w:val="00EA0BD5"/>
    <w:rsid w:val="00ED69D4"/>
    <w:rsid w:val="00ED7075"/>
    <w:rsid w:val="00EF54E8"/>
    <w:rsid w:val="00F01F07"/>
    <w:rsid w:val="00F17C7E"/>
    <w:rsid w:val="00F46F7D"/>
    <w:rsid w:val="00F57116"/>
    <w:rsid w:val="00F626F6"/>
    <w:rsid w:val="00FA7986"/>
    <w:rsid w:val="00FF2ED5"/>
    <w:rsid w:val="00FF65E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2431"/>
  <w15:docId w15:val="{CBF20CB9-3F19-4533-940C-289C6EFD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542E"/>
    <w:pPr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AF54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54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F542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AF54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F542E"/>
    <w:pPr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4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42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55B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5B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5B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B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BD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A7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yarorszag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bakotveny.h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amkincstar.gov.hu/hu/ugyfelszolgalato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832A-2F41-4377-9AEA-C6273AC2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Natália</dc:creator>
  <cp:lastModifiedBy>Tibor Perkó</cp:lastModifiedBy>
  <cp:revision>2</cp:revision>
  <cp:lastPrinted>2022-09-21T06:55:00Z</cp:lastPrinted>
  <dcterms:created xsi:type="dcterms:W3CDTF">2022-11-08T16:18:00Z</dcterms:created>
  <dcterms:modified xsi:type="dcterms:W3CDTF">2022-11-08T16:18:00Z</dcterms:modified>
</cp:coreProperties>
</file>